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5E8B" w:rsidRDefault="00E66D09">
      <w:pPr>
        <w:pStyle w:val="normal0"/>
        <w:numPr>
          <w:ilvl w:val="0"/>
          <w:numId w:val="1"/>
        </w:numPr>
        <w:ind w:hanging="359"/>
        <w:contextualSpacing/>
        <w:rPr>
          <w:rFonts w:ascii="Calibri" w:eastAsia="Calibri" w:hAnsi="Calibri" w:cs="Calibri"/>
          <w:b/>
          <w:sz w:val="20"/>
          <w:highlight w:val="white"/>
        </w:rPr>
      </w:pPr>
      <w:bookmarkStart w:id="0" w:name="_GoBack"/>
      <w:bookmarkEnd w:id="0"/>
      <w:r>
        <w:rPr>
          <w:rFonts w:ascii="Calibri" w:eastAsia="Calibri" w:hAnsi="Calibri" w:cs="Calibri"/>
          <w:b/>
          <w:sz w:val="20"/>
          <w:highlight w:val="white"/>
        </w:rPr>
        <w:t xml:space="preserve">Can/should </w:t>
      </w:r>
      <w:proofErr w:type="spellStart"/>
      <w:r>
        <w:rPr>
          <w:rFonts w:ascii="Calibri" w:eastAsia="Calibri" w:hAnsi="Calibri" w:cs="Calibri"/>
          <w:b/>
          <w:sz w:val="20"/>
          <w:highlight w:val="white"/>
        </w:rPr>
        <w:t>parantheses</w:t>
      </w:r>
      <w:proofErr w:type="spellEnd"/>
      <w:r>
        <w:rPr>
          <w:rFonts w:ascii="Calibri" w:eastAsia="Calibri" w:hAnsi="Calibri" w:cs="Calibri"/>
          <w:b/>
          <w:sz w:val="20"/>
          <w:highlight w:val="white"/>
        </w:rPr>
        <w:t xml:space="preserve"> be used in folder titles?  For example, Adams_(Eddie)_</w:t>
      </w:r>
      <w:proofErr w:type="spellStart"/>
      <w:r>
        <w:rPr>
          <w:rFonts w:ascii="Calibri" w:eastAsia="Calibri" w:hAnsi="Calibri" w:cs="Calibri"/>
          <w:b/>
          <w:sz w:val="20"/>
          <w:highlight w:val="white"/>
        </w:rPr>
        <w:t>Photographic_Archive_HR</w:t>
      </w:r>
      <w:proofErr w:type="spellEnd"/>
    </w:p>
    <w:p w:rsidR="00A25E8B" w:rsidRDefault="00E66D09">
      <w:pPr>
        <w:pStyle w:val="normal0"/>
      </w:pPr>
      <w:r>
        <w:rPr>
          <w:rFonts w:ascii="Calibri" w:eastAsia="Calibri" w:hAnsi="Calibri" w:cs="Calibri"/>
          <w:sz w:val="20"/>
          <w:highlight w:val="white"/>
        </w:rPr>
        <w:t>No</w:t>
      </w:r>
    </w:p>
    <w:p w:rsidR="00A25E8B" w:rsidRDefault="00E66D09">
      <w:pPr>
        <w:pStyle w:val="normal0"/>
        <w:numPr>
          <w:ilvl w:val="0"/>
          <w:numId w:val="5"/>
        </w:numPr>
        <w:ind w:hanging="359"/>
        <w:contextualSpacing/>
        <w:rPr>
          <w:rFonts w:ascii="Calibri" w:eastAsia="Calibri" w:hAnsi="Calibri" w:cs="Calibri"/>
          <w:b/>
          <w:sz w:val="20"/>
          <w:highlight w:val="white"/>
        </w:rPr>
      </w:pPr>
      <w:r>
        <w:rPr>
          <w:rFonts w:ascii="Calibri" w:eastAsia="Calibri" w:hAnsi="Calibri" w:cs="Calibri"/>
          <w:b/>
          <w:sz w:val="20"/>
          <w:highlight w:val="white"/>
        </w:rPr>
        <w:t>What about dashes?  Like Booker-White Collection</w:t>
      </w:r>
    </w:p>
    <w:p w:rsidR="00A25E8B" w:rsidRDefault="00E66D09">
      <w:pPr>
        <w:pStyle w:val="normal0"/>
      </w:pPr>
      <w:r>
        <w:rPr>
          <w:rFonts w:ascii="Calibri" w:eastAsia="Calibri" w:hAnsi="Calibri" w:cs="Calibri"/>
          <w:sz w:val="20"/>
          <w:highlight w:val="white"/>
        </w:rPr>
        <w:t>No</w:t>
      </w:r>
    </w:p>
    <w:p w:rsidR="00A25E8B" w:rsidRDefault="00E66D09">
      <w:pPr>
        <w:pStyle w:val="normal0"/>
        <w:numPr>
          <w:ilvl w:val="0"/>
          <w:numId w:val="3"/>
        </w:numPr>
        <w:ind w:hanging="359"/>
        <w:contextualSpacing/>
        <w:rPr>
          <w:rFonts w:ascii="Calibri" w:eastAsia="Calibri" w:hAnsi="Calibri" w:cs="Calibri"/>
          <w:b/>
          <w:color w:val="222222"/>
          <w:sz w:val="20"/>
          <w:highlight w:val="white"/>
        </w:rPr>
      </w:pPr>
      <w:r>
        <w:rPr>
          <w:rFonts w:ascii="Calibri" w:eastAsia="Calibri" w:hAnsi="Calibri" w:cs="Calibri"/>
          <w:b/>
          <w:color w:val="222222"/>
          <w:sz w:val="20"/>
          <w:highlight w:val="white"/>
        </w:rPr>
        <w:t>Should I store txt file with URL pointer inside or outside of the HR folder?  For Adams, store it in the main “A” folder or within the Eddie Adams folder?</w:t>
      </w:r>
    </w:p>
    <w:p w:rsidR="00A25E8B" w:rsidRDefault="00E66D09">
      <w:pPr>
        <w:pStyle w:val="normal0"/>
      </w:pPr>
      <w:r>
        <w:rPr>
          <w:rFonts w:ascii="Calibri" w:eastAsia="Calibri" w:hAnsi="Calibri" w:cs="Calibri"/>
          <w:color w:val="222222"/>
          <w:sz w:val="20"/>
          <w:highlight w:val="white"/>
        </w:rPr>
        <w:t xml:space="preserve">It should be stored in the highest collection-level folder alongside the digital holding record. For </w:t>
      </w:r>
      <w:r>
        <w:rPr>
          <w:rFonts w:ascii="Calibri" w:eastAsia="Calibri" w:hAnsi="Calibri" w:cs="Calibri"/>
          <w:color w:val="222222"/>
          <w:sz w:val="20"/>
          <w:highlight w:val="white"/>
        </w:rPr>
        <w:t>example:</w:t>
      </w:r>
    </w:p>
    <w:p w:rsidR="00A25E8B" w:rsidRDefault="00E66D09">
      <w:pPr>
        <w:pStyle w:val="normal0"/>
      </w:pPr>
      <w:r>
        <w:rPr>
          <w:rFonts w:ascii="Calibri" w:eastAsia="Calibri" w:hAnsi="Calibri" w:cs="Calibri"/>
          <w:color w:val="222222"/>
          <w:sz w:val="20"/>
          <w:highlight w:val="white"/>
        </w:rPr>
        <w:t>Finding aid masters</w:t>
      </w:r>
    </w:p>
    <w:p w:rsidR="00A25E8B" w:rsidRDefault="00E66D09">
      <w:pPr>
        <w:pStyle w:val="normal0"/>
      </w:pPr>
      <w:r>
        <w:rPr>
          <w:rFonts w:ascii="Calibri" w:eastAsia="Calibri" w:hAnsi="Calibri" w:cs="Calibri"/>
          <w:color w:val="222222"/>
          <w:sz w:val="20"/>
          <w:highlight w:val="white"/>
        </w:rPr>
        <w:tab/>
        <w:t>-&gt;A</w:t>
      </w:r>
    </w:p>
    <w:p w:rsidR="00A25E8B" w:rsidRDefault="00E66D09">
      <w:pPr>
        <w:pStyle w:val="normal0"/>
      </w:pPr>
      <w:r>
        <w:rPr>
          <w:rFonts w:ascii="Calibri" w:eastAsia="Calibri" w:hAnsi="Calibri" w:cs="Calibri"/>
          <w:color w:val="222222"/>
          <w:sz w:val="20"/>
          <w:highlight w:val="white"/>
        </w:rPr>
        <w:tab/>
      </w:r>
      <w:r>
        <w:rPr>
          <w:rFonts w:ascii="Calibri" w:eastAsia="Calibri" w:hAnsi="Calibri" w:cs="Calibri"/>
          <w:color w:val="222222"/>
          <w:sz w:val="20"/>
          <w:highlight w:val="white"/>
        </w:rPr>
        <w:tab/>
        <w:t>-&gt;</w:t>
      </w:r>
      <w:proofErr w:type="spellStart"/>
      <w:r>
        <w:rPr>
          <w:rFonts w:ascii="Calibri" w:eastAsia="Calibri" w:hAnsi="Calibri" w:cs="Calibri"/>
          <w:color w:val="222222"/>
          <w:sz w:val="20"/>
          <w:highlight w:val="white"/>
        </w:rPr>
        <w:t>Adam_Eddie</w:t>
      </w:r>
      <w:proofErr w:type="spellEnd"/>
    </w:p>
    <w:p w:rsidR="00A25E8B" w:rsidRDefault="00E66D09">
      <w:pPr>
        <w:pStyle w:val="normal0"/>
      </w:pPr>
      <w:r>
        <w:rPr>
          <w:rFonts w:ascii="Calibri" w:eastAsia="Calibri" w:hAnsi="Calibri" w:cs="Calibri"/>
          <w:color w:val="222222"/>
          <w:sz w:val="20"/>
          <w:highlight w:val="white"/>
        </w:rPr>
        <w:tab/>
      </w:r>
      <w:r>
        <w:rPr>
          <w:rFonts w:ascii="Calibri" w:eastAsia="Calibri" w:hAnsi="Calibri" w:cs="Calibri"/>
          <w:color w:val="222222"/>
          <w:sz w:val="20"/>
          <w:highlight w:val="white"/>
        </w:rPr>
        <w:tab/>
      </w:r>
      <w:r>
        <w:rPr>
          <w:rFonts w:ascii="Calibri" w:eastAsia="Calibri" w:hAnsi="Calibri" w:cs="Calibri"/>
          <w:color w:val="222222"/>
          <w:sz w:val="20"/>
          <w:highlight w:val="white"/>
        </w:rPr>
        <w:tab/>
        <w:t>-&gt;URL pointer</w:t>
      </w:r>
    </w:p>
    <w:p w:rsidR="00A25E8B" w:rsidRDefault="00E66D09">
      <w:pPr>
        <w:pStyle w:val="normal0"/>
      </w:pPr>
      <w:r>
        <w:rPr>
          <w:rFonts w:ascii="Calibri" w:eastAsia="Calibri" w:hAnsi="Calibri" w:cs="Calibri"/>
          <w:color w:val="222222"/>
          <w:sz w:val="20"/>
          <w:highlight w:val="white"/>
        </w:rPr>
        <w:tab/>
      </w:r>
      <w:r>
        <w:rPr>
          <w:rFonts w:ascii="Calibri" w:eastAsia="Calibri" w:hAnsi="Calibri" w:cs="Calibri"/>
          <w:color w:val="222222"/>
          <w:sz w:val="20"/>
          <w:highlight w:val="white"/>
        </w:rPr>
        <w:tab/>
      </w:r>
      <w:r>
        <w:rPr>
          <w:rFonts w:ascii="Calibri" w:eastAsia="Calibri" w:hAnsi="Calibri" w:cs="Calibri"/>
          <w:color w:val="222222"/>
          <w:sz w:val="20"/>
          <w:highlight w:val="white"/>
        </w:rPr>
        <w:tab/>
        <w:t>-&gt;Digital Holding Record</w:t>
      </w:r>
    </w:p>
    <w:p w:rsidR="00A25E8B" w:rsidRDefault="00E66D09">
      <w:pPr>
        <w:pStyle w:val="normal0"/>
        <w:numPr>
          <w:ilvl w:val="0"/>
          <w:numId w:val="6"/>
        </w:numPr>
        <w:ind w:hanging="359"/>
        <w:contextualSpacing/>
        <w:rPr>
          <w:rFonts w:ascii="Calibri" w:eastAsia="Calibri" w:hAnsi="Calibri" w:cs="Calibri"/>
          <w:b/>
          <w:sz w:val="20"/>
          <w:highlight w:val="white"/>
        </w:rPr>
      </w:pPr>
      <w:r>
        <w:rPr>
          <w:rFonts w:ascii="Calibri" w:eastAsia="Calibri" w:hAnsi="Calibri" w:cs="Calibri"/>
          <w:b/>
          <w:sz w:val="20"/>
          <w:highlight w:val="white"/>
        </w:rPr>
        <w:t>Exact language for the pointer page to use?</w:t>
      </w:r>
    </w:p>
    <w:p w:rsidR="00A25E8B" w:rsidRDefault="00E66D09">
      <w:pPr>
        <w:pStyle w:val="normal0"/>
      </w:pPr>
      <w:r>
        <w:rPr>
          <w:rFonts w:ascii="Calibri" w:eastAsia="Calibri" w:hAnsi="Calibri" w:cs="Calibri"/>
          <w:sz w:val="20"/>
          <w:highlight w:val="white"/>
        </w:rPr>
        <w:t>The pointer should only include the full URL to the TARO record. The title of the pointer file should be adams_eddie_T</w:t>
      </w:r>
      <w:r>
        <w:rPr>
          <w:rFonts w:ascii="Calibri" w:eastAsia="Calibri" w:hAnsi="Calibri" w:cs="Calibri"/>
          <w:sz w:val="20"/>
          <w:highlight w:val="white"/>
        </w:rPr>
        <w:t>ARO.txt</w:t>
      </w:r>
    </w:p>
    <w:p w:rsidR="00A25E8B" w:rsidRDefault="00E66D09">
      <w:pPr>
        <w:pStyle w:val="normal0"/>
        <w:numPr>
          <w:ilvl w:val="0"/>
          <w:numId w:val="4"/>
        </w:numPr>
        <w:ind w:hanging="359"/>
        <w:contextualSpacing/>
        <w:rPr>
          <w:rFonts w:ascii="Calibri" w:eastAsia="Calibri" w:hAnsi="Calibri" w:cs="Calibri"/>
          <w:b/>
          <w:sz w:val="20"/>
          <w:highlight w:val="white"/>
        </w:rPr>
      </w:pPr>
      <w:r>
        <w:rPr>
          <w:rFonts w:ascii="Calibri" w:eastAsia="Calibri" w:hAnsi="Calibri" w:cs="Calibri"/>
          <w:b/>
          <w:sz w:val="20"/>
          <w:highlight w:val="white"/>
        </w:rPr>
        <w:t>What to do with text conversion save menu?  Note what’s happening upon opening—convert pop up</w:t>
      </w:r>
    </w:p>
    <w:p w:rsidR="00A25E8B" w:rsidRDefault="00E66D09">
      <w:pPr>
        <w:pStyle w:val="normal0"/>
        <w:numPr>
          <w:ilvl w:val="0"/>
          <w:numId w:val="4"/>
        </w:numPr>
        <w:ind w:hanging="359"/>
        <w:contextualSpacing/>
        <w:rPr>
          <w:rFonts w:ascii="Calibri" w:eastAsia="Calibri" w:hAnsi="Calibri" w:cs="Calibri"/>
          <w:b/>
          <w:sz w:val="20"/>
          <w:highlight w:val="white"/>
        </w:rPr>
      </w:pPr>
      <w:r>
        <w:rPr>
          <w:rFonts w:ascii="Calibri" w:eastAsia="Calibri" w:hAnsi="Calibri" w:cs="Calibri"/>
          <w:b/>
          <w:sz w:val="20"/>
          <w:highlight w:val="white"/>
        </w:rPr>
        <w:t>Create new file from scratch and delete existing word file or just resave then delete word?  Also, need to delete all text with container listings if we d</w:t>
      </w:r>
      <w:r>
        <w:rPr>
          <w:rFonts w:ascii="Calibri" w:eastAsia="Calibri" w:hAnsi="Calibri" w:cs="Calibri"/>
          <w:b/>
          <w:sz w:val="20"/>
          <w:highlight w:val="white"/>
        </w:rPr>
        <w:t>o it this way?  Probably yes.</w:t>
      </w:r>
    </w:p>
    <w:p w:rsidR="00A25E8B" w:rsidRDefault="00E66D09">
      <w:pPr>
        <w:pStyle w:val="normal0"/>
        <w:numPr>
          <w:ilvl w:val="0"/>
          <w:numId w:val="4"/>
        </w:numPr>
        <w:ind w:hanging="359"/>
        <w:contextualSpacing/>
        <w:rPr>
          <w:rFonts w:ascii="Calibri" w:eastAsia="Calibri" w:hAnsi="Calibri" w:cs="Calibri"/>
          <w:b/>
          <w:sz w:val="20"/>
          <w:highlight w:val="white"/>
        </w:rPr>
      </w:pPr>
      <w:r>
        <w:rPr>
          <w:rFonts w:ascii="Calibri" w:eastAsia="Calibri" w:hAnsi="Calibri" w:cs="Calibri"/>
          <w:b/>
          <w:sz w:val="20"/>
          <w:highlight w:val="white"/>
        </w:rPr>
        <w:t>Delete existing word version entirely or move to another place?</w:t>
      </w:r>
    </w:p>
    <w:p w:rsidR="00A25E8B" w:rsidRDefault="00E66D09">
      <w:pPr>
        <w:pStyle w:val="normal0"/>
      </w:pPr>
      <w:r>
        <w:rPr>
          <w:rFonts w:ascii="Calibri" w:eastAsia="Calibri" w:hAnsi="Calibri" w:cs="Calibri"/>
          <w:sz w:val="20"/>
          <w:highlight w:val="white"/>
        </w:rPr>
        <w:t>We should not keep anything in the new directory except for the pointer and the digital holding record. On the one hand, I understand the desire to keep a copy of</w:t>
      </w:r>
      <w:r>
        <w:rPr>
          <w:rFonts w:ascii="Calibri" w:eastAsia="Calibri" w:hAnsi="Calibri" w:cs="Calibri"/>
          <w:sz w:val="20"/>
          <w:highlight w:val="white"/>
        </w:rPr>
        <w:t xml:space="preserve"> these older word </w:t>
      </w:r>
      <w:proofErr w:type="gramStart"/>
      <w:r>
        <w:rPr>
          <w:rFonts w:ascii="Calibri" w:eastAsia="Calibri" w:hAnsi="Calibri" w:cs="Calibri"/>
          <w:sz w:val="20"/>
          <w:highlight w:val="white"/>
        </w:rPr>
        <w:t>files,</w:t>
      </w:r>
      <w:proofErr w:type="gramEnd"/>
      <w:r>
        <w:rPr>
          <w:rFonts w:ascii="Calibri" w:eastAsia="Calibri" w:hAnsi="Calibri" w:cs="Calibri"/>
          <w:sz w:val="20"/>
          <w:highlight w:val="white"/>
        </w:rPr>
        <w:t xml:space="preserve"> on the other hand, if we want to maintain their usefulness then we have to continually convert them to readable formats. My suggestion in this case is to move the data contained in the older documents to the new organization that w</w:t>
      </w:r>
      <w:r>
        <w:rPr>
          <w:rFonts w:ascii="Calibri" w:eastAsia="Calibri" w:hAnsi="Calibri" w:cs="Calibri"/>
          <w:sz w:val="20"/>
          <w:highlight w:val="white"/>
        </w:rPr>
        <w:t>e agreed upon and then delete. We are trying to reduce the number of steps, not add additional steps.</w:t>
      </w:r>
    </w:p>
    <w:p w:rsidR="00A25E8B" w:rsidRDefault="00E66D09">
      <w:pPr>
        <w:pStyle w:val="normal0"/>
        <w:numPr>
          <w:ilvl w:val="0"/>
          <w:numId w:val="2"/>
        </w:numPr>
        <w:ind w:hanging="359"/>
        <w:contextualSpacing/>
        <w:rPr>
          <w:rFonts w:ascii="Calibri" w:eastAsia="Calibri" w:hAnsi="Calibri" w:cs="Calibri"/>
          <w:b/>
          <w:sz w:val="20"/>
          <w:highlight w:val="white"/>
        </w:rPr>
      </w:pPr>
      <w:r>
        <w:rPr>
          <w:rFonts w:ascii="Calibri" w:eastAsia="Calibri" w:hAnsi="Calibri" w:cs="Calibri"/>
          <w:b/>
          <w:sz w:val="20"/>
          <w:highlight w:val="white"/>
        </w:rPr>
        <w:t>Should txt extension show in file name?</w:t>
      </w:r>
    </w:p>
    <w:p w:rsidR="00A25E8B" w:rsidRDefault="00E66D09">
      <w:pPr>
        <w:pStyle w:val="normal0"/>
      </w:pPr>
      <w:r>
        <w:rPr>
          <w:rFonts w:ascii="Calibri" w:eastAsia="Calibri" w:hAnsi="Calibri" w:cs="Calibri"/>
          <w:sz w:val="20"/>
          <w:highlight w:val="white"/>
        </w:rPr>
        <w:t xml:space="preserve">If it is saved as a txt, then the extension should be visible. However, if this is not the case in the new Mac OS </w:t>
      </w:r>
      <w:r>
        <w:rPr>
          <w:rFonts w:ascii="Calibri" w:eastAsia="Calibri" w:hAnsi="Calibri" w:cs="Calibri"/>
          <w:sz w:val="20"/>
          <w:highlight w:val="white"/>
        </w:rPr>
        <w:t>finder (for whatever weird reason) there is no need to add txt to the filename just in order for it to show up - there is always a way to reveal the file format, even if it requires changing a finder setting.</w:t>
      </w:r>
    </w:p>
    <w:p w:rsidR="00A25E8B" w:rsidRDefault="00A25E8B">
      <w:pPr>
        <w:pStyle w:val="normal0"/>
      </w:pPr>
    </w:p>
    <w:p w:rsidR="00A25E8B" w:rsidRDefault="00A25E8B">
      <w:pPr>
        <w:pStyle w:val="normal0"/>
      </w:pPr>
    </w:p>
    <w:p w:rsidR="00A25E8B" w:rsidRDefault="00E66D09">
      <w:pPr>
        <w:pStyle w:val="normal0"/>
      </w:pPr>
      <w:r>
        <w:rPr>
          <w:rFonts w:ascii="Calibri" w:eastAsia="Calibri" w:hAnsi="Calibri" w:cs="Calibri"/>
          <w:color w:val="222222"/>
          <w:sz w:val="20"/>
          <w:highlight w:val="white"/>
        </w:rPr>
        <w:t>Here are some preliminary workflow steps—maybe we can go over these:</w:t>
      </w:r>
    </w:p>
    <w:p w:rsidR="00A25E8B" w:rsidRDefault="00E66D09">
      <w:pPr>
        <w:pStyle w:val="normal0"/>
      </w:pPr>
      <w:r>
        <w:rPr>
          <w:rFonts w:ascii="Calibri" w:eastAsia="Calibri" w:hAnsi="Calibri" w:cs="Calibri"/>
          <w:color w:val="222222"/>
          <w:sz w:val="20"/>
          <w:highlight w:val="white"/>
        </w:rPr>
        <w:t>Create txt pointer file with TARO URL</w:t>
      </w:r>
    </w:p>
    <w:p w:rsidR="00A25E8B" w:rsidRDefault="00E66D09">
      <w:pPr>
        <w:pStyle w:val="normal0"/>
      </w:pPr>
      <w:r>
        <w:rPr>
          <w:rFonts w:ascii="Calibri" w:eastAsia="Calibri" w:hAnsi="Calibri" w:cs="Calibri"/>
          <w:color w:val="222222"/>
          <w:sz w:val="20"/>
          <w:highlight w:val="white"/>
        </w:rPr>
        <w:t xml:space="preserve">Move all other files into folder called </w:t>
      </w:r>
      <w:proofErr w:type="spellStart"/>
      <w:r>
        <w:rPr>
          <w:rFonts w:ascii="Calibri" w:eastAsia="Calibri" w:hAnsi="Calibri" w:cs="Calibri"/>
          <w:color w:val="222222"/>
          <w:sz w:val="20"/>
          <w:highlight w:val="white"/>
        </w:rPr>
        <w:t>Last_First_Archive_HR</w:t>
      </w:r>
      <w:proofErr w:type="spellEnd"/>
    </w:p>
    <w:p w:rsidR="00A25E8B" w:rsidRDefault="00E66D09">
      <w:pPr>
        <w:pStyle w:val="normal0"/>
      </w:pPr>
      <w:r>
        <w:rPr>
          <w:rFonts w:ascii="Calibri" w:eastAsia="Calibri" w:hAnsi="Calibri" w:cs="Calibri"/>
          <w:color w:val="222222"/>
          <w:sz w:val="20"/>
          <w:highlight w:val="white"/>
        </w:rPr>
        <w:t>Update info in CAH photographs spreadsheet</w:t>
      </w:r>
    </w:p>
    <w:p w:rsidR="00A25E8B" w:rsidRDefault="00A25E8B">
      <w:pPr>
        <w:pStyle w:val="normal0"/>
      </w:pPr>
    </w:p>
    <w:p w:rsidR="00A25E8B" w:rsidRDefault="00E66D09">
      <w:pPr>
        <w:pStyle w:val="normal0"/>
      </w:pPr>
      <w:r>
        <w:rPr>
          <w:rFonts w:ascii="Calibri" w:eastAsia="Calibri" w:hAnsi="Calibri" w:cs="Calibri"/>
          <w:sz w:val="20"/>
        </w:rPr>
        <w:t>These workflow steps make sense to me and t</w:t>
      </w:r>
      <w:r>
        <w:rPr>
          <w:rFonts w:ascii="Calibri" w:eastAsia="Calibri" w:hAnsi="Calibri" w:cs="Calibri"/>
          <w:sz w:val="20"/>
        </w:rPr>
        <w:t xml:space="preserve">his is consistent with what the group agreed they were willing to do. </w:t>
      </w:r>
    </w:p>
    <w:sectPr w:rsidR="00A25E8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A2B40"/>
    <w:multiLevelType w:val="multilevel"/>
    <w:tmpl w:val="DCC611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F0F0BD4"/>
    <w:multiLevelType w:val="multilevel"/>
    <w:tmpl w:val="FD3CB1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3A062AFA"/>
    <w:multiLevelType w:val="multilevel"/>
    <w:tmpl w:val="FC4440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688D2E3E"/>
    <w:multiLevelType w:val="multilevel"/>
    <w:tmpl w:val="737488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F6E1FEE"/>
    <w:multiLevelType w:val="multilevel"/>
    <w:tmpl w:val="29B4293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71354D07"/>
    <w:multiLevelType w:val="multilevel"/>
    <w:tmpl w:val="85BAC9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A25E8B"/>
    <w:rsid w:val="00A25E8B"/>
    <w:rsid w:val="00E66D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1898</Characters>
  <Application>Microsoft Macintosh Word</Application>
  <DocSecurity>0</DocSecurity>
  <Lines>15</Lines>
  <Paragraphs>4</Paragraphs>
  <ScaleCrop>false</ScaleCrop>
  <Company>University of Texas at Austin</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aid masters.docx</dc:title>
  <cp:lastModifiedBy>Center for American History</cp:lastModifiedBy>
  <cp:revision>2</cp:revision>
  <dcterms:created xsi:type="dcterms:W3CDTF">2015-02-12T17:39:00Z</dcterms:created>
  <dcterms:modified xsi:type="dcterms:W3CDTF">2015-02-12T17:39:00Z</dcterms:modified>
</cp:coreProperties>
</file>